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25E" w:rsidRDefault="0001125E" w:rsidP="0001125E">
      <w:pPr>
        <w:jc w:val="center"/>
        <w:rPr>
          <w:rFonts w:ascii="Arial" w:hAnsi="Arial" w:cs="Arial"/>
          <w:sz w:val="24"/>
          <w:szCs w:val="24"/>
          <w:u w:val="single"/>
          <w:lang w:val="el-GR"/>
        </w:rPr>
      </w:pPr>
      <w:r w:rsidRPr="0001125E">
        <w:rPr>
          <w:rFonts w:ascii="Arial" w:hAnsi="Arial" w:cs="Arial"/>
          <w:sz w:val="24"/>
          <w:szCs w:val="24"/>
          <w:u w:val="single"/>
          <w:lang w:val="el-GR"/>
        </w:rPr>
        <w:t>ΑΞΙΟΛΟΓΗΣΗ ΜΑΘΗΤΗ ΦΥΣΙΚΗ ΑΓΩΓΗ Α’ ΛΥΚΕΙΟΥ 2019 - 2020</w:t>
      </w:r>
    </w:p>
    <w:p w:rsidR="0001125E" w:rsidRDefault="0001125E" w:rsidP="0001125E">
      <w:pPr>
        <w:rPr>
          <w:rFonts w:ascii="Arial" w:hAnsi="Arial" w:cs="Arial"/>
          <w:sz w:val="24"/>
          <w:szCs w:val="24"/>
          <w:lang w:val="el-GR"/>
        </w:rPr>
      </w:pPr>
    </w:p>
    <w:p w:rsidR="0001125E" w:rsidRDefault="0001125E" w:rsidP="0001125E">
      <w:pPr>
        <w:rPr>
          <w:rFonts w:ascii="Arial" w:hAnsi="Arial" w:cs="Arial"/>
          <w:sz w:val="24"/>
          <w:szCs w:val="24"/>
          <w:u w:val="single"/>
          <w:lang w:val="el-GR"/>
        </w:rPr>
      </w:pPr>
      <w:r w:rsidRPr="0001125E">
        <w:rPr>
          <w:rFonts w:ascii="Arial" w:hAnsi="Arial" w:cs="Arial"/>
          <w:sz w:val="24"/>
          <w:szCs w:val="24"/>
          <w:u w:val="single"/>
          <w:lang w:val="el-GR"/>
        </w:rPr>
        <w:t>Ο Βαθμός παραδίδεται χωρισμένος σε δύο μέρη</w:t>
      </w:r>
    </w:p>
    <w:p w:rsidR="0001125E" w:rsidRDefault="0001125E" w:rsidP="0001125E">
      <w:pPr>
        <w:rPr>
          <w:rFonts w:ascii="Arial" w:hAnsi="Arial" w:cs="Arial"/>
          <w:sz w:val="24"/>
          <w:szCs w:val="24"/>
          <w:u w:val="single"/>
          <w:lang w:val="el-GR"/>
        </w:rPr>
      </w:pPr>
    </w:p>
    <w:p w:rsidR="0001125E" w:rsidRDefault="0001125E" w:rsidP="0001125E">
      <w:pPr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01125E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Α’ μέρος, 40% (8 μονάδες στην </w:t>
      </w:r>
      <w:proofErr w:type="spellStart"/>
      <w:r w:rsidRPr="0001125E">
        <w:rPr>
          <w:rFonts w:ascii="Arial" w:hAnsi="Arial" w:cs="Arial"/>
          <w:b/>
          <w:sz w:val="24"/>
          <w:szCs w:val="24"/>
          <w:u w:val="single"/>
          <w:lang w:val="el-GR"/>
        </w:rPr>
        <w:t>εικοσάβαθμη</w:t>
      </w:r>
      <w:proofErr w:type="spellEnd"/>
      <w:r w:rsidRPr="0001125E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κλίμακα) ΠΡΟΟΔΟΣ</w:t>
      </w:r>
    </w:p>
    <w:p w:rsidR="000B3261" w:rsidRPr="000B3261" w:rsidRDefault="000B3261" w:rsidP="0001125E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Να σημειωθεί ότι ο κάθε μαθητής κρίνεται και συγκρίνεται με τον εαυτό του και όχι με τους συμμαθητές του.</w:t>
      </w:r>
    </w:p>
    <w:p w:rsidR="007C6CB6" w:rsidRDefault="000B3261" w:rsidP="00B5746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l-GR"/>
        </w:rPr>
      </w:pPr>
      <w:r w:rsidRPr="007C6CB6">
        <w:rPr>
          <w:rFonts w:ascii="Arial" w:hAnsi="Arial" w:cs="Arial"/>
          <w:sz w:val="24"/>
          <w:szCs w:val="24"/>
          <w:lang w:val="el-GR"/>
        </w:rPr>
        <w:t xml:space="preserve">Αξιολογείται η ατομική </w:t>
      </w:r>
      <w:r w:rsidR="0001125E" w:rsidRPr="007C6CB6">
        <w:rPr>
          <w:rFonts w:ascii="Arial" w:hAnsi="Arial" w:cs="Arial"/>
          <w:sz w:val="24"/>
          <w:szCs w:val="24"/>
          <w:lang w:val="el-GR"/>
        </w:rPr>
        <w:t>πρόοδος του κάθε μαθητή  που πετυχαίνει στ</w:t>
      </w:r>
      <w:r w:rsidR="007C6CB6" w:rsidRPr="007C6CB6">
        <w:rPr>
          <w:rFonts w:ascii="Arial" w:hAnsi="Arial" w:cs="Arial"/>
          <w:sz w:val="24"/>
          <w:szCs w:val="24"/>
          <w:lang w:val="el-GR"/>
        </w:rPr>
        <w:t xml:space="preserve">ην </w:t>
      </w:r>
      <w:r w:rsidR="007C6CB6" w:rsidRPr="007C6CB6">
        <w:rPr>
          <w:rFonts w:ascii="Arial" w:hAnsi="Arial" w:cs="Arial"/>
          <w:b/>
          <w:sz w:val="24"/>
          <w:szCs w:val="24"/>
          <w:lang w:val="el-GR"/>
        </w:rPr>
        <w:t>εκτέλεση των ασκήσεων</w:t>
      </w:r>
      <w:r w:rsidR="0001125E" w:rsidRPr="007C6CB6">
        <w:rPr>
          <w:rFonts w:ascii="Arial" w:hAnsi="Arial" w:cs="Arial"/>
          <w:b/>
          <w:sz w:val="24"/>
          <w:szCs w:val="24"/>
          <w:lang w:val="el-GR"/>
        </w:rPr>
        <w:t xml:space="preserve"> της Φυσικής Κατάστασης</w:t>
      </w:r>
      <w:r w:rsidR="0001125E" w:rsidRPr="007C6CB6">
        <w:rPr>
          <w:rFonts w:ascii="Arial" w:hAnsi="Arial" w:cs="Arial"/>
          <w:sz w:val="24"/>
          <w:szCs w:val="24"/>
          <w:lang w:val="el-GR"/>
        </w:rPr>
        <w:t xml:space="preserve"> </w:t>
      </w:r>
    </w:p>
    <w:p w:rsidR="000B3261" w:rsidRPr="007C6CB6" w:rsidRDefault="000B3261" w:rsidP="00B5746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l-GR"/>
        </w:rPr>
      </w:pPr>
      <w:r w:rsidRPr="007C6CB6">
        <w:rPr>
          <w:rFonts w:ascii="Arial" w:hAnsi="Arial" w:cs="Arial"/>
          <w:sz w:val="24"/>
          <w:szCs w:val="24"/>
          <w:lang w:val="el-GR"/>
        </w:rPr>
        <w:t xml:space="preserve">Αξιολογείται (με παρατήρηση) στην ατομική πρόοδο που πετυχαίνει στις </w:t>
      </w:r>
      <w:r w:rsidRPr="007C6CB6">
        <w:rPr>
          <w:rFonts w:ascii="Arial" w:hAnsi="Arial" w:cs="Arial"/>
          <w:b/>
          <w:sz w:val="24"/>
          <w:szCs w:val="24"/>
          <w:lang w:val="el-GR"/>
        </w:rPr>
        <w:t>διδαχθείσες δεξιότητες</w:t>
      </w:r>
      <w:r w:rsidRPr="007C6CB6">
        <w:rPr>
          <w:rFonts w:ascii="Arial" w:hAnsi="Arial" w:cs="Arial"/>
          <w:sz w:val="24"/>
          <w:szCs w:val="24"/>
          <w:lang w:val="el-GR"/>
        </w:rPr>
        <w:t xml:space="preserve"> των διαφόρων αντικειμένων.</w:t>
      </w:r>
    </w:p>
    <w:p w:rsidR="000B3261" w:rsidRPr="000B3261" w:rsidRDefault="000B3261" w:rsidP="000B3261">
      <w:pPr>
        <w:rPr>
          <w:lang w:val="el-GR"/>
        </w:rPr>
      </w:pPr>
    </w:p>
    <w:p w:rsidR="000B3261" w:rsidRDefault="000B3261" w:rsidP="000B3261">
      <w:pPr>
        <w:rPr>
          <w:lang w:val="el-GR"/>
        </w:rPr>
      </w:pPr>
    </w:p>
    <w:p w:rsidR="000B3261" w:rsidRDefault="000B3261" w:rsidP="000B3261">
      <w:pPr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0B3261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Β’ μέρος, 60% (12 βαθμούς στην </w:t>
      </w:r>
      <w:proofErr w:type="spellStart"/>
      <w:r w:rsidRPr="000B3261">
        <w:rPr>
          <w:rFonts w:ascii="Arial" w:hAnsi="Arial" w:cs="Arial"/>
          <w:b/>
          <w:sz w:val="24"/>
          <w:szCs w:val="24"/>
          <w:u w:val="single"/>
          <w:lang w:val="el-GR"/>
        </w:rPr>
        <w:t>εισοσάβαθμη</w:t>
      </w:r>
      <w:proofErr w:type="spellEnd"/>
      <w:r w:rsidRPr="000B3261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κλίμακα) ΣΥΜΜΕΤΟΧΗ ΚΑΙ ΣΤΑΣΗ ΤΟΥ ΜΑΘΗΤΗ ΣΤΟ ΜΑΘΗΜΑ ΤΗΣ ΦΥΣΙΚΗΣ ΑΓΩΓΗΣ ΚΑΙ ΣΤΟΝ ΑΘΛΗΤΙΣΜΟ</w:t>
      </w:r>
    </w:p>
    <w:p w:rsidR="000B3261" w:rsidRDefault="008542AF" w:rsidP="000B326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Συμμετοχή 30% (6 μονάδες)</w:t>
      </w:r>
    </w:p>
    <w:p w:rsidR="008542AF" w:rsidRPr="008542AF" w:rsidRDefault="008542AF" w:rsidP="008542A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  <w:lang w:val="el-GR"/>
        </w:rPr>
      </w:pPr>
      <w:r w:rsidRPr="008542AF">
        <w:rPr>
          <w:rFonts w:ascii="Arial" w:hAnsi="Arial" w:cs="Arial"/>
          <w:sz w:val="24"/>
          <w:szCs w:val="24"/>
          <w:u w:val="single"/>
          <w:lang w:val="el-GR"/>
        </w:rPr>
        <w:t>Παρουσία</w:t>
      </w:r>
      <w:r>
        <w:rPr>
          <w:rFonts w:ascii="Arial" w:hAnsi="Arial" w:cs="Arial"/>
          <w:sz w:val="24"/>
          <w:szCs w:val="24"/>
          <w:lang w:val="el-GR"/>
        </w:rPr>
        <w:t xml:space="preserve"> σημειώνεται όταν ο μαθητής συμμετέχει </w:t>
      </w:r>
      <w:r w:rsidRPr="008542AF">
        <w:rPr>
          <w:rFonts w:ascii="Arial" w:hAnsi="Arial" w:cs="Arial"/>
          <w:b/>
          <w:sz w:val="24"/>
          <w:szCs w:val="24"/>
          <w:u w:val="single"/>
          <w:lang w:val="el-GR"/>
        </w:rPr>
        <w:t>ενεργά</w:t>
      </w:r>
      <w:r>
        <w:rPr>
          <w:rFonts w:ascii="Arial" w:hAnsi="Arial" w:cs="Arial"/>
          <w:sz w:val="24"/>
          <w:szCs w:val="24"/>
          <w:lang w:val="el-GR"/>
        </w:rPr>
        <w:t xml:space="preserve"> καθ’ όλη τη διάρκεια του μαθήματος</w:t>
      </w:r>
    </w:p>
    <w:p w:rsidR="008542AF" w:rsidRPr="004E752B" w:rsidRDefault="008542AF" w:rsidP="008542A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  <w:lang w:val="el-GR"/>
        </w:rPr>
      </w:pPr>
      <w:r>
        <w:rPr>
          <w:rFonts w:ascii="Arial" w:hAnsi="Arial" w:cs="Arial"/>
          <w:sz w:val="24"/>
          <w:szCs w:val="24"/>
          <w:u w:val="single"/>
          <w:lang w:val="el-GR"/>
        </w:rPr>
        <w:t xml:space="preserve">Απουσία </w:t>
      </w:r>
      <w:r>
        <w:rPr>
          <w:rFonts w:ascii="Arial" w:hAnsi="Arial" w:cs="Arial"/>
          <w:sz w:val="24"/>
          <w:szCs w:val="24"/>
          <w:lang w:val="el-GR"/>
        </w:rPr>
        <w:t xml:space="preserve">σημειώνεται όταν ο μαθητής </w:t>
      </w:r>
      <w:r w:rsidR="004E752B">
        <w:rPr>
          <w:rFonts w:ascii="Arial" w:hAnsi="Arial" w:cs="Arial"/>
          <w:sz w:val="24"/>
          <w:szCs w:val="24"/>
          <w:lang w:val="el-GR"/>
        </w:rPr>
        <w:t>αδικαιολόγητα</w:t>
      </w:r>
      <w:r>
        <w:rPr>
          <w:rFonts w:ascii="Arial" w:hAnsi="Arial" w:cs="Arial"/>
          <w:sz w:val="24"/>
          <w:szCs w:val="24"/>
          <w:lang w:val="el-GR"/>
        </w:rPr>
        <w:t>:</w:t>
      </w:r>
    </w:p>
    <w:p w:rsidR="004E752B" w:rsidRPr="004E752B" w:rsidRDefault="004E752B" w:rsidP="004E752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u w:val="single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απουσιάζει από το σχολείο</w:t>
      </w:r>
    </w:p>
    <w:p w:rsidR="004E752B" w:rsidRPr="004E752B" w:rsidRDefault="004E752B" w:rsidP="004E752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u w:val="single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βρίσκεται στο σχολείο αλλά δεν συμμετέχει στο μάθημα</w:t>
      </w:r>
    </w:p>
    <w:p w:rsidR="004E752B" w:rsidRPr="004E752B" w:rsidRDefault="004E752B" w:rsidP="004E752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u w:val="single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δεν ολοκληρώνει το μάθημα</w:t>
      </w:r>
    </w:p>
    <w:p w:rsidR="004E752B" w:rsidRDefault="004E752B" w:rsidP="004E752B">
      <w:pPr>
        <w:pStyle w:val="ListParagraph"/>
        <w:ind w:left="1800"/>
        <w:rPr>
          <w:rFonts w:ascii="Arial" w:hAnsi="Arial" w:cs="Arial"/>
          <w:sz w:val="24"/>
          <w:szCs w:val="24"/>
          <w:u w:val="single"/>
          <w:lang w:val="el-GR"/>
        </w:rPr>
      </w:pPr>
    </w:p>
    <w:p w:rsidR="004E752B" w:rsidRDefault="004E752B" w:rsidP="004E752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Στάση μαθητή στη Φυσική Αγωγή και στον αθλητισμό 30% (6 μονάδες)</w:t>
      </w:r>
    </w:p>
    <w:p w:rsidR="004E752B" w:rsidRDefault="004E752B" w:rsidP="004E752B">
      <w:pPr>
        <w:pStyle w:val="ListParagrap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Είναι θετική όταν:</w:t>
      </w:r>
    </w:p>
    <w:p w:rsidR="004E752B" w:rsidRDefault="00211244" w:rsidP="004E752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α</w:t>
      </w:r>
      <w:r w:rsidR="004E752B">
        <w:rPr>
          <w:rFonts w:ascii="Arial" w:hAnsi="Arial" w:cs="Arial"/>
          <w:sz w:val="24"/>
          <w:szCs w:val="24"/>
          <w:lang w:val="el-GR"/>
        </w:rPr>
        <w:t>ναπτύσσει την κινητική έξη που αποτελεί προϋπόθεση για τη δια-βίου άσκηση-μάθηση,</w:t>
      </w:r>
    </w:p>
    <w:p w:rsidR="004E752B" w:rsidRDefault="00211244" w:rsidP="004E752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α</w:t>
      </w:r>
      <w:r w:rsidR="004E752B">
        <w:rPr>
          <w:rFonts w:ascii="Arial" w:hAnsi="Arial" w:cs="Arial"/>
          <w:sz w:val="24"/>
          <w:szCs w:val="24"/>
          <w:lang w:val="el-GR"/>
        </w:rPr>
        <w:t>γαπά και αποδέχεται ως τρόπο ζωής την άσκηση-άθληση,</w:t>
      </w:r>
    </w:p>
    <w:p w:rsidR="004E752B" w:rsidRDefault="00211244" w:rsidP="004E752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σ</w:t>
      </w:r>
      <w:r w:rsidR="004E752B">
        <w:rPr>
          <w:rFonts w:ascii="Arial" w:hAnsi="Arial" w:cs="Arial"/>
          <w:sz w:val="24"/>
          <w:szCs w:val="24"/>
          <w:lang w:val="el-GR"/>
        </w:rPr>
        <w:t xml:space="preserve">υμμετέχει στο σχολείου του στις διάφορες </w:t>
      </w:r>
      <w:proofErr w:type="spellStart"/>
      <w:r w:rsidR="004E752B">
        <w:rPr>
          <w:rFonts w:ascii="Arial" w:hAnsi="Arial" w:cs="Arial"/>
          <w:sz w:val="24"/>
          <w:szCs w:val="24"/>
          <w:lang w:val="el-GR"/>
        </w:rPr>
        <w:t>ενδοσχολικές</w:t>
      </w:r>
      <w:proofErr w:type="spellEnd"/>
      <w:r w:rsidR="004E752B">
        <w:rPr>
          <w:rFonts w:ascii="Arial" w:hAnsi="Arial" w:cs="Arial"/>
          <w:sz w:val="24"/>
          <w:szCs w:val="24"/>
          <w:lang w:val="el-GR"/>
        </w:rPr>
        <w:t xml:space="preserve"> δραστηριότητες,</w:t>
      </w:r>
    </w:p>
    <w:p w:rsidR="004E752B" w:rsidRDefault="00211244" w:rsidP="004E752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σ</w:t>
      </w:r>
      <w:r w:rsidR="004E752B">
        <w:rPr>
          <w:rFonts w:ascii="Arial" w:hAnsi="Arial" w:cs="Arial"/>
          <w:sz w:val="24"/>
          <w:szCs w:val="24"/>
          <w:lang w:val="el-GR"/>
        </w:rPr>
        <w:t xml:space="preserve">υμμετέχει </w:t>
      </w:r>
      <w:r w:rsidR="004E752B">
        <w:rPr>
          <w:rFonts w:ascii="Arial" w:hAnsi="Arial" w:cs="Arial"/>
          <w:sz w:val="24"/>
          <w:szCs w:val="24"/>
          <w:lang w:val="el-GR"/>
        </w:rPr>
        <w:t>με το σχολείο του</w:t>
      </w:r>
      <w:r w:rsidR="004E752B">
        <w:rPr>
          <w:rFonts w:ascii="Arial" w:hAnsi="Arial" w:cs="Arial"/>
          <w:sz w:val="24"/>
          <w:szCs w:val="24"/>
          <w:lang w:val="el-GR"/>
        </w:rPr>
        <w:t xml:space="preserve"> στις διάφορες</w:t>
      </w:r>
      <w:r w:rsidR="004E752B">
        <w:rPr>
          <w:rFonts w:ascii="Arial" w:hAnsi="Arial" w:cs="Arial"/>
          <w:sz w:val="24"/>
          <w:szCs w:val="24"/>
          <w:lang w:val="el-GR"/>
        </w:rPr>
        <w:t xml:space="preserve"> αγωνιστικές υποχρεώσεις,</w:t>
      </w:r>
    </w:p>
    <w:p w:rsidR="004E752B" w:rsidRDefault="00211244" w:rsidP="004E752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ασχολείται συστηματικά με εξωσχολικές δραστηριότητες,</w:t>
      </w:r>
    </w:p>
    <w:p w:rsidR="00211244" w:rsidRDefault="00211244" w:rsidP="004E752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αθλητικό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πορτφόλιο</w:t>
      </w:r>
      <w:proofErr w:type="spellEnd"/>
    </w:p>
    <w:p w:rsidR="004E752B" w:rsidRDefault="004E752B" w:rsidP="004E752B">
      <w:pPr>
        <w:rPr>
          <w:rFonts w:ascii="Arial" w:hAnsi="Arial" w:cs="Arial"/>
          <w:sz w:val="24"/>
          <w:szCs w:val="24"/>
          <w:lang w:val="el-GR"/>
        </w:rPr>
      </w:pPr>
      <w:r w:rsidRPr="00211244">
        <w:rPr>
          <w:rFonts w:ascii="Arial" w:hAnsi="Arial" w:cs="Arial"/>
          <w:b/>
          <w:sz w:val="24"/>
          <w:szCs w:val="24"/>
          <w:lang w:val="el-GR"/>
        </w:rPr>
        <w:t>Να σημειωθεί ότι οι καθηγητές Φυσικής Αγωγής κάθε σχολικής μονάδες θα πρέπει να συναποφασίσουν</w:t>
      </w:r>
      <w:r w:rsidR="00211244" w:rsidRPr="00211244">
        <w:rPr>
          <w:rFonts w:ascii="Arial" w:hAnsi="Arial" w:cs="Arial"/>
          <w:b/>
          <w:sz w:val="24"/>
          <w:szCs w:val="24"/>
          <w:lang w:val="el-GR"/>
        </w:rPr>
        <w:t xml:space="preserve"> σε πόσα από τα ποιο πάνω σημεία θα πρέπει οι μαθητές να πετύχουν για να βαθμολογηθούν με όλες τις μονάδες</w:t>
      </w:r>
      <w:r w:rsidR="00211244">
        <w:rPr>
          <w:rFonts w:ascii="Arial" w:hAnsi="Arial" w:cs="Arial"/>
          <w:sz w:val="24"/>
          <w:szCs w:val="24"/>
          <w:lang w:val="el-GR"/>
        </w:rPr>
        <w:t>.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</w:p>
    <w:p w:rsidR="007C6CB6" w:rsidRPr="004E752B" w:rsidRDefault="007C6CB6" w:rsidP="004E752B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ΕΜΕ Φυσικής Αγωγής</w:t>
      </w:r>
      <w:bookmarkStart w:id="0" w:name="_GoBack"/>
      <w:bookmarkEnd w:id="0"/>
    </w:p>
    <w:sectPr w:rsidR="007C6CB6" w:rsidRPr="004E7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262EA"/>
    <w:multiLevelType w:val="hybridMultilevel"/>
    <w:tmpl w:val="9B243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4D1FF0"/>
    <w:multiLevelType w:val="hybridMultilevel"/>
    <w:tmpl w:val="CF72E99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8D561CF"/>
    <w:multiLevelType w:val="hybridMultilevel"/>
    <w:tmpl w:val="F0EC20A2"/>
    <w:lvl w:ilvl="0" w:tplc="B95EC7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7D4E53"/>
    <w:multiLevelType w:val="hybridMultilevel"/>
    <w:tmpl w:val="74C2B2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5E"/>
    <w:rsid w:val="0001125E"/>
    <w:rsid w:val="000B3261"/>
    <w:rsid w:val="00211244"/>
    <w:rsid w:val="004E752B"/>
    <w:rsid w:val="005E4285"/>
    <w:rsid w:val="007C6CB6"/>
    <w:rsid w:val="0085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509FE"/>
  <w15:chartTrackingRefBased/>
  <w15:docId w15:val="{62E758C4-823A-494E-B73A-1CB7EEEA7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2019-12-06T10:49:00Z</dcterms:created>
  <dcterms:modified xsi:type="dcterms:W3CDTF">2019-12-06T11:51:00Z</dcterms:modified>
</cp:coreProperties>
</file>